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41" w:rsidRDefault="00A82A41" w:rsidP="00A82A41">
      <w:pPr>
        <w:rPr>
          <w:b/>
        </w:rPr>
      </w:pPr>
      <w:bookmarkStart w:id="0" w:name="_GoBack"/>
      <w:bookmarkEnd w:id="0"/>
      <w:r w:rsidRPr="00D73901">
        <w:rPr>
          <w:b/>
        </w:rPr>
        <w:t xml:space="preserve">QEP </w:t>
      </w:r>
      <w:r>
        <w:rPr>
          <w:b/>
        </w:rPr>
        <w:t xml:space="preserve">Review Committee </w:t>
      </w:r>
      <w:r w:rsidRPr="00D73901">
        <w:rPr>
          <w:b/>
        </w:rPr>
        <w:t>Meeting</w:t>
      </w:r>
      <w:r>
        <w:rPr>
          <w:b/>
        </w:rPr>
        <w:t xml:space="preserve"> Minutes</w:t>
      </w:r>
      <w:r w:rsidR="00443FB1">
        <w:rPr>
          <w:b/>
        </w:rPr>
        <w:t xml:space="preserve">, </w:t>
      </w:r>
      <w:r w:rsidR="00443FB1" w:rsidRPr="00D73901">
        <w:rPr>
          <w:b/>
        </w:rPr>
        <w:t>November</w:t>
      </w:r>
      <w:r w:rsidR="00443FB1">
        <w:rPr>
          <w:b/>
        </w:rPr>
        <w:t xml:space="preserve"> 20</w:t>
      </w:r>
      <w:r w:rsidRPr="00D73901">
        <w:rPr>
          <w:b/>
        </w:rPr>
        <w:t>, 2013</w:t>
      </w:r>
    </w:p>
    <w:p w:rsidR="00A82A41" w:rsidRPr="00D73901" w:rsidRDefault="00A82A41" w:rsidP="00A82A41">
      <w:pPr>
        <w:rPr>
          <w:b/>
        </w:rPr>
      </w:pPr>
    </w:p>
    <w:p w:rsidR="00A82A41" w:rsidRPr="00D73901" w:rsidRDefault="00A82A41" w:rsidP="00A82A41">
      <w:pPr>
        <w:rPr>
          <w:b/>
        </w:rPr>
      </w:pPr>
      <w:r w:rsidRPr="00D73901">
        <w:rPr>
          <w:b/>
        </w:rPr>
        <w:t xml:space="preserve">Members Present:  </w:t>
      </w:r>
    </w:p>
    <w:p w:rsidR="00A82A41" w:rsidRDefault="00A82A41" w:rsidP="00A82A41">
      <w:pPr>
        <w:spacing w:line="240" w:lineRule="auto"/>
      </w:pPr>
      <w:r>
        <w:t>Deborah Grimes, Evelyn Kelly, John Paul Black, Jonathan Tyndall, Karen Hill, Ste</w:t>
      </w:r>
      <w:r w:rsidR="00C534D2">
        <w:t>v</w:t>
      </w:r>
      <w:r>
        <w:t>en Felzer, Maggie Brown,</w:t>
      </w:r>
      <w:r>
        <w:tab/>
        <w:t>Patty Phillips, Wendy Taylor-Philyaw, Takara Whichard, Rita Futrell</w:t>
      </w:r>
      <w:r w:rsidR="00443FB1">
        <w:t xml:space="preserve">, </w:t>
      </w:r>
      <w:r>
        <w:t>Susan Nobles</w:t>
      </w:r>
      <w:r w:rsidR="006A5FA8">
        <w:t>, Donna Williams-Phillips</w:t>
      </w:r>
    </w:p>
    <w:p w:rsidR="00A82A41" w:rsidRDefault="00A82A41" w:rsidP="00A82A41">
      <w:pPr>
        <w:spacing w:line="240" w:lineRule="auto"/>
        <w:jc w:val="center"/>
        <w:rPr>
          <w:b/>
        </w:rPr>
      </w:pPr>
    </w:p>
    <w:p w:rsidR="00A82A41" w:rsidRDefault="00A82A41" w:rsidP="00A82A41">
      <w:pPr>
        <w:spacing w:line="240" w:lineRule="auto"/>
        <w:jc w:val="center"/>
        <w:rPr>
          <w:b/>
        </w:rPr>
      </w:pPr>
      <w:r w:rsidRPr="001A7467">
        <w:rPr>
          <w:b/>
        </w:rPr>
        <w:t xml:space="preserve"> QEP Review Committee Meeting</w:t>
      </w:r>
    </w:p>
    <w:p w:rsidR="00A82A41" w:rsidRDefault="00A82A41" w:rsidP="00A82A41">
      <w:pPr>
        <w:spacing w:line="240" w:lineRule="auto"/>
        <w:rPr>
          <w:b/>
        </w:rPr>
      </w:pPr>
    </w:p>
    <w:p w:rsidR="00A82A41" w:rsidRPr="00A82A41" w:rsidRDefault="00A82A41" w:rsidP="00A82A41">
      <w:pPr>
        <w:pStyle w:val="ListParagraph"/>
        <w:numPr>
          <w:ilvl w:val="0"/>
          <w:numId w:val="2"/>
        </w:numPr>
        <w:spacing w:line="240" w:lineRule="auto"/>
        <w:rPr>
          <w:b/>
        </w:rPr>
      </w:pPr>
      <w:r>
        <w:t>Members approved October 1</w:t>
      </w:r>
      <w:r w:rsidR="00903BA3">
        <w:t>6</w:t>
      </w:r>
      <w:r>
        <w:t xml:space="preserve"> meeting minutes.</w:t>
      </w:r>
    </w:p>
    <w:p w:rsidR="00A82A41" w:rsidRPr="00A82A41" w:rsidRDefault="00A82A41" w:rsidP="00A82A41">
      <w:pPr>
        <w:pStyle w:val="ListParagraph"/>
        <w:spacing w:line="240" w:lineRule="auto"/>
        <w:rPr>
          <w:b/>
        </w:rPr>
      </w:pPr>
    </w:p>
    <w:p w:rsidR="00A82A41" w:rsidRPr="007313F6" w:rsidRDefault="00A82A41" w:rsidP="00A82A41">
      <w:pPr>
        <w:pStyle w:val="ListParagraph"/>
        <w:numPr>
          <w:ilvl w:val="0"/>
          <w:numId w:val="2"/>
        </w:numPr>
        <w:spacing w:line="240" w:lineRule="auto"/>
        <w:rPr>
          <w:b/>
        </w:rPr>
      </w:pPr>
      <w:r>
        <w:t xml:space="preserve">Jonathan Tyndall gave an update on the QEP Database highlighting modifications requested by </w:t>
      </w:r>
      <w:r w:rsidR="007313F6">
        <w:t xml:space="preserve">staff and </w:t>
      </w:r>
      <w:r>
        <w:t>DMA faculty.  He presented a mock SI referral email and informed the committee LCC requires a</w:t>
      </w:r>
      <w:r w:rsidR="007313F6">
        <w:t>n</w:t>
      </w:r>
      <w:r>
        <w:t xml:space="preserve"> </w:t>
      </w:r>
      <w:r w:rsidR="007313F6">
        <w:t xml:space="preserve">Electronic Signature Policy.  He also addressed QEP Database DMA faculty training; the video and note versions will be ready before the end of this semester.  </w:t>
      </w:r>
      <w:r w:rsidR="00443FB1">
        <w:t xml:space="preserve">QEP Database training was not </w:t>
      </w:r>
      <w:r w:rsidR="007313F6">
        <w:t>scheduled</w:t>
      </w:r>
      <w:r w:rsidR="00443FB1">
        <w:t xml:space="preserve"> at this time.</w:t>
      </w:r>
      <w:r w:rsidR="004F5F5C">
        <w:t xml:space="preserve">  Additionally, he presented a table identifying possible DMA 010 – 030 sections as test and control groups for the spring piloting the QEP.  Committee members approved the test and control groups as they were written in the table.</w:t>
      </w:r>
    </w:p>
    <w:p w:rsidR="007313F6" w:rsidRPr="007313F6" w:rsidRDefault="007313F6" w:rsidP="007313F6">
      <w:pPr>
        <w:pStyle w:val="ListParagraph"/>
        <w:rPr>
          <w:b/>
        </w:rPr>
      </w:pPr>
    </w:p>
    <w:p w:rsidR="007313F6" w:rsidRPr="007313F6" w:rsidRDefault="007313F6" w:rsidP="00A82A41">
      <w:pPr>
        <w:pStyle w:val="ListParagraph"/>
        <w:numPr>
          <w:ilvl w:val="0"/>
          <w:numId w:val="2"/>
        </w:numPr>
        <w:spacing w:line="240" w:lineRule="auto"/>
        <w:rPr>
          <w:b/>
        </w:rPr>
      </w:pPr>
      <w:r>
        <w:t>Dr. Grimes asked Patty Phillips to prepare an Electronic Signature P</w:t>
      </w:r>
      <w:r w:rsidR="00443FB1">
        <w:t>rocedure</w:t>
      </w:r>
      <w:r>
        <w:t>.</w:t>
      </w:r>
    </w:p>
    <w:p w:rsidR="007313F6" w:rsidRPr="007313F6" w:rsidRDefault="007313F6" w:rsidP="007313F6">
      <w:pPr>
        <w:pStyle w:val="ListParagraph"/>
        <w:rPr>
          <w:b/>
        </w:rPr>
      </w:pPr>
    </w:p>
    <w:p w:rsidR="007313F6" w:rsidRDefault="0081284A" w:rsidP="00A82A41">
      <w:pPr>
        <w:pStyle w:val="ListParagraph"/>
        <w:numPr>
          <w:ilvl w:val="0"/>
          <w:numId w:val="2"/>
        </w:numPr>
        <w:spacing w:line="240" w:lineRule="auto"/>
      </w:pPr>
      <w:r w:rsidRPr="0081284A">
        <w:t>Susan Nobles explain</w:t>
      </w:r>
      <w:r>
        <w:t xml:space="preserve">ed the steps in the Informer Program isolating first-time attending DMA 010, 020, and 030 students.  She used the report at the beginning of the D term.  Patty Phillips stated the Informer data was correct because student </w:t>
      </w:r>
      <w:r w:rsidR="00124EB1">
        <w:t xml:space="preserve">data </w:t>
      </w:r>
      <w:r>
        <w:t>was also manually checked.</w:t>
      </w:r>
    </w:p>
    <w:p w:rsidR="0081284A" w:rsidRDefault="0081284A" w:rsidP="0081284A">
      <w:pPr>
        <w:pStyle w:val="ListParagraph"/>
      </w:pPr>
    </w:p>
    <w:p w:rsidR="0081284A" w:rsidRDefault="0081284A" w:rsidP="00443FB1">
      <w:pPr>
        <w:pStyle w:val="ListParagraph"/>
        <w:numPr>
          <w:ilvl w:val="0"/>
          <w:numId w:val="2"/>
        </w:numPr>
        <w:spacing w:line="240" w:lineRule="auto"/>
      </w:pPr>
      <w:r>
        <w:t xml:space="preserve">Dr. Black stated NCDAP remains in the planning phase and will likely be </w:t>
      </w:r>
      <w:r w:rsidR="00443FB1">
        <w:t>implemented in mid-</w:t>
      </w:r>
      <w:r>
        <w:t>spring.</w:t>
      </w:r>
    </w:p>
    <w:p w:rsidR="0081284A" w:rsidRDefault="0081284A" w:rsidP="0081284A">
      <w:pPr>
        <w:pStyle w:val="ListParagraph"/>
      </w:pPr>
    </w:p>
    <w:p w:rsidR="0081284A" w:rsidRDefault="0081284A" w:rsidP="00A82A41">
      <w:pPr>
        <w:pStyle w:val="ListParagraph"/>
        <w:numPr>
          <w:ilvl w:val="0"/>
          <w:numId w:val="2"/>
        </w:numPr>
        <w:spacing w:line="240" w:lineRule="auto"/>
      </w:pPr>
      <w:r>
        <w:t xml:space="preserve">Takara Whichard presented proposed local content for the ENGAGE.  </w:t>
      </w:r>
      <w:r w:rsidR="00641F77">
        <w:t xml:space="preserve">Committee members made suggestions regarding word choices.  With edits, the local content was approved to be added to the ENGAGE in the spring 2014 semester.    Takara also presented the ENGAGE schedule for the spring semester, and Patty Phillips stated the schedule will be given to Oscar Gutierrez and Larisa </w:t>
      </w:r>
      <w:proofErr w:type="spellStart"/>
      <w:r w:rsidR="00641F77">
        <w:t>Deaver</w:t>
      </w:r>
      <w:proofErr w:type="spellEnd"/>
      <w:r w:rsidR="00641F77">
        <w:t xml:space="preserve"> so that the ENGGE can be opened</w:t>
      </w:r>
      <w:r w:rsidR="00596C7C">
        <w:t xml:space="preserve"> and closed </w:t>
      </w:r>
      <w:r w:rsidR="00641F77">
        <w:t>in Quick Links</w:t>
      </w:r>
      <w:r w:rsidR="00596C7C">
        <w:t>.</w:t>
      </w:r>
    </w:p>
    <w:p w:rsidR="00596C7C" w:rsidRDefault="00596C7C" w:rsidP="00596C7C">
      <w:pPr>
        <w:pStyle w:val="ListParagraph"/>
      </w:pPr>
    </w:p>
    <w:p w:rsidR="00596C7C" w:rsidRDefault="00596C7C" w:rsidP="00A82A41">
      <w:pPr>
        <w:pStyle w:val="ListParagraph"/>
        <w:numPr>
          <w:ilvl w:val="0"/>
          <w:numId w:val="2"/>
        </w:numPr>
        <w:spacing w:line="240" w:lineRule="auto"/>
      </w:pPr>
      <w:r>
        <w:t xml:space="preserve">Patty Phillips requested she and Takara Whichard collaborate presenting workshops for students beginning in the spring.  </w:t>
      </w:r>
      <w:r w:rsidR="002558F9">
        <w:t>The committee approved the request.</w:t>
      </w:r>
    </w:p>
    <w:p w:rsidR="00596C7C" w:rsidRDefault="00596C7C" w:rsidP="00596C7C">
      <w:pPr>
        <w:pStyle w:val="ListParagraph"/>
      </w:pPr>
    </w:p>
    <w:p w:rsidR="00596C7C" w:rsidRDefault="00596C7C" w:rsidP="00A82A41">
      <w:pPr>
        <w:pStyle w:val="ListParagraph"/>
        <w:numPr>
          <w:ilvl w:val="0"/>
          <w:numId w:val="2"/>
        </w:numPr>
        <w:spacing w:line="240" w:lineRule="auto"/>
      </w:pPr>
      <w:r>
        <w:t xml:space="preserve">Committee members </w:t>
      </w:r>
      <w:r w:rsidR="002558F9">
        <w:t>edited job descriptions for the QEP Director, College Achievement Coach, Director of the Learning Assistance Program, and Lead Supplemental Instructor.   After the edits were complete, the committee approved the descriptions.</w:t>
      </w:r>
    </w:p>
    <w:p w:rsidR="002558F9" w:rsidRDefault="002558F9" w:rsidP="002558F9">
      <w:pPr>
        <w:pStyle w:val="ListParagraph"/>
      </w:pPr>
    </w:p>
    <w:p w:rsidR="002558F9" w:rsidRDefault="002558F9" w:rsidP="00A82A41">
      <w:pPr>
        <w:pStyle w:val="ListParagraph"/>
        <w:numPr>
          <w:ilvl w:val="0"/>
          <w:numId w:val="2"/>
        </w:numPr>
        <w:spacing w:line="240" w:lineRule="auto"/>
      </w:pPr>
      <w:r>
        <w:lastRenderedPageBreak/>
        <w:t>Karen Hill asked if the QEP budget would be turned over to the QEP Director.  Dr. Grimes is researching if that will happen or not.</w:t>
      </w:r>
    </w:p>
    <w:p w:rsidR="002558F9" w:rsidRDefault="002558F9" w:rsidP="002558F9">
      <w:pPr>
        <w:pStyle w:val="ListParagraph"/>
      </w:pPr>
    </w:p>
    <w:p w:rsidR="002558F9" w:rsidRDefault="002558F9" w:rsidP="00A82A41">
      <w:pPr>
        <w:pStyle w:val="ListParagraph"/>
        <w:numPr>
          <w:ilvl w:val="0"/>
          <w:numId w:val="2"/>
        </w:numPr>
        <w:spacing w:line="240" w:lineRule="auto"/>
      </w:pPr>
      <w:r>
        <w:t xml:space="preserve">Karen Hill told the committee there is enough money budgeted to pay for </w:t>
      </w:r>
      <w:r w:rsidR="00443FB1">
        <w:t>the</w:t>
      </w:r>
      <w:r w:rsidR="00124EB1">
        <w:t xml:space="preserve"> </w:t>
      </w:r>
      <w:r w:rsidR="004A6789">
        <w:t>Lead Supplemental</w:t>
      </w:r>
      <w:r w:rsidR="00443FB1">
        <w:t xml:space="preserve"> Instruct</w:t>
      </w:r>
      <w:r w:rsidR="00124EB1">
        <w:t>or</w:t>
      </w:r>
      <w:r w:rsidR="00443FB1">
        <w:t xml:space="preserve"> employee</w:t>
      </w:r>
      <w:r w:rsidR="00124EB1">
        <w:t xml:space="preserve"> up to fifteen hours weekly</w:t>
      </w:r>
      <w:r w:rsidR="00443FB1">
        <w:t>.</w:t>
      </w:r>
    </w:p>
    <w:p w:rsidR="00443FB1" w:rsidRDefault="00443FB1" w:rsidP="00443FB1">
      <w:pPr>
        <w:pStyle w:val="ListParagraph"/>
      </w:pPr>
    </w:p>
    <w:p w:rsidR="00443FB1" w:rsidRDefault="00443FB1" w:rsidP="00A82A41">
      <w:pPr>
        <w:pStyle w:val="ListParagraph"/>
        <w:numPr>
          <w:ilvl w:val="0"/>
          <w:numId w:val="2"/>
        </w:numPr>
        <w:spacing w:line="240" w:lineRule="auto"/>
      </w:pPr>
      <w:r>
        <w:t>Dr. Grimes suggested the remaining agenda content, SACS Responses, be discussed at the next meeting.  The committee agreed and scheduled the next meeting for Tuesday, December 3 at 2:00 p.m.</w:t>
      </w:r>
    </w:p>
    <w:p w:rsidR="00443FB1" w:rsidRDefault="00443FB1" w:rsidP="00443FB1">
      <w:pPr>
        <w:pStyle w:val="ListParagraph"/>
      </w:pPr>
    </w:p>
    <w:p w:rsidR="00443FB1" w:rsidRDefault="00443FB1" w:rsidP="00A82A41">
      <w:pPr>
        <w:pStyle w:val="ListParagraph"/>
        <w:numPr>
          <w:ilvl w:val="0"/>
          <w:numId w:val="2"/>
        </w:numPr>
        <w:spacing w:line="240" w:lineRule="auto"/>
      </w:pPr>
      <w:r>
        <w:t>The meeting was adjourned.</w:t>
      </w:r>
    </w:p>
    <w:p w:rsidR="00443FB1" w:rsidRDefault="00443FB1" w:rsidP="00443FB1">
      <w:pPr>
        <w:pStyle w:val="ListParagraph"/>
      </w:pPr>
    </w:p>
    <w:p w:rsidR="00443FB1" w:rsidRDefault="00443FB1" w:rsidP="00443FB1">
      <w:pPr>
        <w:pStyle w:val="ListParagraph"/>
        <w:spacing w:line="240" w:lineRule="auto"/>
      </w:pPr>
    </w:p>
    <w:p w:rsidR="00443FB1" w:rsidRDefault="00443FB1" w:rsidP="00443FB1">
      <w:pPr>
        <w:pStyle w:val="ListParagraph"/>
      </w:pPr>
    </w:p>
    <w:p w:rsidR="00443FB1" w:rsidRPr="0081284A" w:rsidRDefault="00443FB1" w:rsidP="00443FB1">
      <w:pPr>
        <w:spacing w:line="240" w:lineRule="auto"/>
      </w:pPr>
    </w:p>
    <w:p w:rsidR="00A82A41" w:rsidRDefault="00A82A41" w:rsidP="00A82A41">
      <w:pPr>
        <w:spacing w:line="240" w:lineRule="auto"/>
      </w:pPr>
    </w:p>
    <w:sectPr w:rsidR="00A82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A42DF"/>
    <w:multiLevelType w:val="hybridMultilevel"/>
    <w:tmpl w:val="8358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151F97"/>
    <w:multiLevelType w:val="hybridMultilevel"/>
    <w:tmpl w:val="53A0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41"/>
    <w:rsid w:val="00124EB1"/>
    <w:rsid w:val="002558F9"/>
    <w:rsid w:val="00443FB1"/>
    <w:rsid w:val="004A6789"/>
    <w:rsid w:val="004F5F5C"/>
    <w:rsid w:val="00596C7C"/>
    <w:rsid w:val="00620AA0"/>
    <w:rsid w:val="00641F77"/>
    <w:rsid w:val="006A5FA8"/>
    <w:rsid w:val="007313F6"/>
    <w:rsid w:val="0081284A"/>
    <w:rsid w:val="00903BA3"/>
    <w:rsid w:val="00A82A41"/>
    <w:rsid w:val="00C534D2"/>
    <w:rsid w:val="00D5573F"/>
    <w:rsid w:val="00D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A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pphillips</dc:creator>
  <cp:lastModifiedBy>Deborah Grimes</cp:lastModifiedBy>
  <cp:revision>2</cp:revision>
  <cp:lastPrinted>2013-12-16T17:07:00Z</cp:lastPrinted>
  <dcterms:created xsi:type="dcterms:W3CDTF">2014-01-23T15:37:00Z</dcterms:created>
  <dcterms:modified xsi:type="dcterms:W3CDTF">2014-01-23T15:37:00Z</dcterms:modified>
</cp:coreProperties>
</file>